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63" w:rsidRPr="00216C31" w:rsidRDefault="007B1463" w:rsidP="007B1463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r w:rsidRPr="00216C31">
        <w:rPr>
          <w:rFonts w:ascii="Arial" w:eastAsia="Times New Roman" w:hAnsi="Arial" w:cs="Arial"/>
          <w:color w:val="333333"/>
          <w:sz w:val="68"/>
          <w:szCs w:val="68"/>
        </w:rPr>
        <w:t>Учні ДПТНЗ «Роменське ВПУ» взяли участь у Всеукраїнському конкурсі з інформаційних технологій для дітей та молоді «ITalent»</w:t>
      </w:r>
    </w:p>
    <w:p w:rsidR="007B1463" w:rsidRPr="00216C31" w:rsidRDefault="007B1463" w:rsidP="007B1463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216C31">
        <w:rPr>
          <w:rFonts w:ascii="Arial" w:eastAsia="Times New Roman" w:hAnsi="Arial" w:cs="Arial"/>
          <w:color w:val="999999"/>
          <w:sz w:val="46"/>
        </w:rPr>
        <w:t>18.12.2017</w:t>
      </w:r>
      <w:r w:rsidRPr="00216C31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 ДПТНЗ «Роменське ВПУ» взяли участь у Всеукраїнському конкурсі з інформаційних технологій для дітей та молоді «ITalent».</w:t>
      </w:r>
    </w:p>
    <w:p w:rsidR="007B1463" w:rsidRPr="00216C31" w:rsidRDefault="007B1463" w:rsidP="007B14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1" name="Рисунок 2090" descr="Фото 1. 18.12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" descr="Фото 1. 18.12.20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>Конкурс проводиться щороку у два сезони (кожне півріччя) на добровільних засадах за двома конкурсними програмами з ІТ проектів та кіберспорту.</w:t>
      </w:r>
    </w:p>
    <w:p w:rsidR="007B1463" w:rsidRPr="00216C31" w:rsidRDefault="007B1463" w:rsidP="007B14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2" name="Рисунок 2091" descr="Фото 2. 18.12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1" descr="Фото 2. 18.12.20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63" w:rsidRPr="00216C31" w:rsidRDefault="007B1463" w:rsidP="007B14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 фото: учні Роменського ВПУ, які взяли участь у конкурсі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>Основними завданням Конкурсу є: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>• залучення дітей та молоді до поглибленого вивчення інформаційних технологій;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>• розвиток інженерної думки серед учнівської молоді;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>• допомога молоді у професійному самовизначення;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>• організація змістовного дозвілля дітей та молоді.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>Організаційно-методичне забезпечення проведення Конкурсу здійснює Український державний центр позашкільної освіти (далі – УДЦПО) спільно з Громадською організацією «Всесвіт у гармонії», Молодіжною громадською організацією «Київський Інтелект Клуб», Інтернет клубом ASUS CyberZone.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>Конкурс проводиться з метою виявлення та підтримки обдарованих дітей та молоді, які здійснюють науковий пошук у сфері новітніх інформаційних технологій.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Інформація про проведення Конкурсу розміщується на офіційному сайті </w:t>
      </w:r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>УДЦПО udcpo.com.ua, на офіційному сайті Конкурсу italent.org.ua– сайт, а також у соціальній мережі Facebook на сторінці Українського державного центру позашкільної освіти.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>Роменське ВПУ представлено у двох номінаціях.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>1. Кібертспорт - гра в командах.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>2. ІТ проекти - номінація відео монтаж. «Відеофільм на тему: «Відповідальність починається з тебе»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3 грудня 2017 року пройшов I відбірковий етап у номінації кібертспорт. Це були онлайн-змагання, які проводилися по олімпійській системі (playoff) до однієї перемоги (BO1). Команда училища складалася з п’яти чоловік: Матвієнко Олексій (учень групи КК-3), Бойко Антон (учень групи КК-3), Шебедя Антон (учень групи КК-3), </w:t>
      </w:r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>Калашнік Дмитро (учень групи АСЕ-2), Жарий Олександр (учень групи АСЕ-2), замніна Дяченко Дмитро (учень групи КК-3),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>У заліку маємо 5 місце в номінаційї «Кібертспорт» серед 32 команд України, що є досить високим досягненням.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>Вдалий стар!</w:t>
      </w:r>
    </w:p>
    <w:p w:rsidR="007B1463" w:rsidRPr="00216C31" w:rsidRDefault="007B1463" w:rsidP="007B146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>Вітаємо наших учасників і бажаємо на наступний рік тільки перемоги!</w:t>
      </w:r>
    </w:p>
    <w:p w:rsidR="007B1463" w:rsidRPr="00216C31" w:rsidRDefault="007B1463" w:rsidP="007B14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3" name="Рисунок 2092" descr="Фото 4. 18.12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2" descr="Фото 4. 18.12.20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63" w:rsidRPr="00216C31" w:rsidRDefault="007B1463" w:rsidP="007B14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 фото: капітан команди Олексій «Matv1yko» Матвієнко</w:t>
      </w:r>
    </w:p>
    <w:p w:rsidR="007B1463" w:rsidRPr="00216C31" w:rsidRDefault="007B1463" w:rsidP="007B14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4" name="Рисунок 2093" descr="Фото 5. 18.12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3" descr="Фото 5. 18.12.20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63" w:rsidRPr="00216C31" w:rsidRDefault="007B1463" w:rsidP="007B14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 фото: Олександр «Del[s]in» Жарий</w:t>
      </w:r>
    </w:p>
    <w:p w:rsidR="007B1463" w:rsidRPr="00216C31" w:rsidRDefault="007B1463" w:rsidP="007B14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5" name="Рисунок 2094" descr="Фото 6. 18.12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4" descr="Фото 6. 18.12.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63" w:rsidRPr="00216C31" w:rsidRDefault="007B1463" w:rsidP="007B14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 фото: Дмитро «OIITiMicT» Калашніков</w:t>
      </w:r>
    </w:p>
    <w:p w:rsidR="007B1463" w:rsidRPr="00216C31" w:rsidRDefault="007B1463" w:rsidP="007B14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6" name="Рисунок 2095" descr="Фото 7. 18.12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5" descr="Фото 7. 18.12.20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63" w:rsidRPr="00216C31" w:rsidRDefault="007B1463" w:rsidP="007B14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 фото: Антон «Borodatoe_solnce» Бойко</w:t>
      </w:r>
    </w:p>
    <w:p w:rsidR="007B1463" w:rsidRPr="00216C31" w:rsidRDefault="007B1463" w:rsidP="007B14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7" name="Рисунок 2096" descr="Фото 8. 18.12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6" descr="Фото 8. 18.12.20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63" w:rsidRPr="00216C31" w:rsidRDefault="007B1463" w:rsidP="007B14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 фото: Антон «Makadron» Шебедя</w:t>
      </w:r>
    </w:p>
    <w:p w:rsidR="007B1463" w:rsidRPr="00216C31" w:rsidRDefault="007B1463" w:rsidP="007B14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3007995" cy="4283075"/>
            <wp:effectExtent l="19050" t="0" r="1905" b="0"/>
            <wp:docPr id="8" name="Рисунок 2097" descr="Фото 9. 18.12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7" descr="Фото 9. 18.12.20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63" w:rsidRPr="00216C31" w:rsidRDefault="007B1463" w:rsidP="007B146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lastRenderedPageBreak/>
        <w:t>На фото: заміна Дмитро «SoftWARE» Дяченко</w:t>
      </w:r>
    </w:p>
    <w:p w:rsidR="00FB1716" w:rsidRDefault="00FB1716"/>
    <w:sectPr w:rsidR="00FB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compat>
    <w:useFELayout/>
  </w:compat>
  <w:rsids>
    <w:rsidRoot w:val="007B1463"/>
    <w:rsid w:val="007B1463"/>
    <w:rsid w:val="00FB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</Words>
  <Characters>2099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2020-02-05T10:57:00Z</dcterms:created>
  <dcterms:modified xsi:type="dcterms:W3CDTF">2020-02-05T10:57:00Z</dcterms:modified>
</cp:coreProperties>
</file>