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97" w:rsidRPr="00216C31" w:rsidRDefault="006C6D97" w:rsidP="006C6D97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Нові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комп</w:t>
      </w:r>
      <w:proofErr w:type="gram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`ю</w:t>
      </w:r>
      <w:proofErr w:type="gramEnd"/>
      <w:r w:rsidRPr="00216C31">
        <w:rPr>
          <w:rFonts w:ascii="Arial" w:eastAsia="Times New Roman" w:hAnsi="Arial" w:cs="Arial"/>
          <w:color w:val="333333"/>
          <w:sz w:val="68"/>
          <w:szCs w:val="68"/>
        </w:rPr>
        <w:t>тери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– 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це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інвестиція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у 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майбутнє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нашої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молоді</w:t>
      </w:r>
      <w:proofErr w:type="spellEnd"/>
    </w:p>
    <w:p w:rsidR="006C6D97" w:rsidRPr="00216C31" w:rsidRDefault="006C6D97" w:rsidP="006C6D97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216C31">
        <w:rPr>
          <w:rFonts w:ascii="Arial" w:eastAsia="Times New Roman" w:hAnsi="Arial" w:cs="Arial"/>
          <w:color w:val="999999"/>
          <w:sz w:val="46"/>
        </w:rPr>
        <w:t>13.09.2018</w:t>
      </w:r>
      <w:r w:rsidRPr="00216C31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6C6D97" w:rsidRPr="00216C31" w:rsidRDefault="006C6D97" w:rsidP="006C6D9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Стр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імка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інформація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суспільства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неминуче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створює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нові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освітні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стандарти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вимагає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впровадження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сучасних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технологій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 сферу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Виходячи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із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реалій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сьогодення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коли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формується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економічна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правова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культура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молоді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ми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повинні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формувати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 них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необхідні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знання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уміння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здійснювати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пошук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опрацювання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збереження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інформації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використовуючи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сучасні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інформаційні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технології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комп</w:t>
      </w:r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`ю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терні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комунікації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системи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важливу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роль 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цьому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процесі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відіграє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оснащення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кабінетів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6C6D97" w:rsidRPr="00216C31" w:rsidRDefault="006C6D97" w:rsidP="006C6D9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Кабінет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інформатики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інформаційних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технологій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Роменському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ВПУ –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це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спеціально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lastRenderedPageBreak/>
        <w:t>обладнаний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учбово-методичний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центр,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який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забезпечує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найвищі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івні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викладання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–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науковий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естетичний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навчальний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методичний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виховний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Він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просторий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комфортний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для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вчителя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нещодавно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його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доукомплектували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згідно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вимог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сьогодення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Одинадцять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сучасних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комп</w:t>
      </w:r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`ю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терів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мультимедійний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комплекс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багатофункціональний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пристрій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придбали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для потреб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училища.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Це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дасть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можливість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учням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оволодівати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актуальними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знаннями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навичками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вищому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івні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зробить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здобуту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освіту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конкурентною.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Сучасні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комп</w:t>
      </w:r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`ю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тери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дозволяють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досягти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якiсно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бiльш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високого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рiвня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наочностi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матерiалу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значно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розширить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можливостi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включення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рiзноманiтних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вправ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педагогiчний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процес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безперервний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зворотний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зв`язок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пiдкрiплений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детально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продуманими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стимулами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навчання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пожвавить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навчальний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процес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суттєво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пiдвищить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iнтерес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освiтнього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матерiалу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r w:rsidRPr="00216C31">
        <w:rPr>
          <w:rFonts w:ascii="Arial" w:eastAsia="Times New Roman" w:hAnsi="Arial" w:cs="Arial"/>
          <w:color w:val="555555"/>
          <w:sz w:val="49"/>
          <w:szCs w:val="49"/>
        </w:rPr>
        <w:lastRenderedPageBreak/>
        <w:t xml:space="preserve">створить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вiдчуття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його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доступностi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вiри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власнi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сили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i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здiбностi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не просто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здобуватимуть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знання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інформатики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й</w:t>
      </w:r>
      <w:proofErr w:type="spellEnd"/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матимуть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можливість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переглядати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створювати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відеофільми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презентації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відео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уроки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будь-якого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предмету,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брати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участь 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проведенні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конференцій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6C6D97" w:rsidRPr="00216C31" w:rsidRDefault="006C6D97" w:rsidP="006C6D9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5702935" cy="3801745"/>
            <wp:effectExtent l="19050" t="0" r="0" b="0"/>
            <wp:docPr id="2408" name="Рисунок 2408" descr="Фото 1. 13.09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8" descr="Фото 1. 13.09.20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D97" w:rsidRPr="00216C31" w:rsidRDefault="006C6D97" w:rsidP="006C6D9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proofErr w:type="gram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</w:t>
      </w:r>
      <w:proofErr w:type="gram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ід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час уроку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інформатики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оновленому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кабінеті</w:t>
      </w:r>
      <w:proofErr w:type="spellEnd"/>
    </w:p>
    <w:p w:rsidR="006C6D97" w:rsidRPr="00216C31" w:rsidRDefault="006C6D97" w:rsidP="006C6D9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5702935" cy="3801745"/>
            <wp:effectExtent l="19050" t="0" r="0" b="0"/>
            <wp:docPr id="2409" name="Рисунок 2409" descr="Фото 2. 13.09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9" descr="Фото 2. 13.09.20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D97" w:rsidRPr="00216C31" w:rsidRDefault="006C6D97" w:rsidP="006C6D9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викладач</w:t>
      </w:r>
      <w:proofErr w:type="spellEnd"/>
      <w:proofErr w:type="gram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І.</w:t>
      </w:r>
      <w:proofErr w:type="gram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О.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Дівенко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знайомить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учнів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роботою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мультимедійного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комплексу</w:t>
      </w:r>
    </w:p>
    <w:p w:rsidR="006C6D97" w:rsidRPr="00216C31" w:rsidRDefault="006C6D97" w:rsidP="006C6D9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5702935" cy="3801745"/>
            <wp:effectExtent l="19050" t="0" r="0" b="0"/>
            <wp:docPr id="2410" name="Рисунок 2410" descr="Фото 3. 13.09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0" descr="Фото 3. 13.09.20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D97" w:rsidRPr="00216C31" w:rsidRDefault="006C6D97" w:rsidP="006C6D9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lastRenderedPageBreak/>
        <w:t xml:space="preserve">На фото: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перші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відповіді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учні</w:t>
      </w:r>
      <w:proofErr w:type="gram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б</w:t>
      </w:r>
      <w:proofErr w:type="gram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іля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сучасної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інформаційної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техніки</w:t>
      </w:r>
      <w:proofErr w:type="spellEnd"/>
    </w:p>
    <w:p w:rsidR="006C6D97" w:rsidRPr="00216C31" w:rsidRDefault="006C6D97" w:rsidP="006C6D9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5702935" cy="3801745"/>
            <wp:effectExtent l="19050" t="0" r="0" b="0"/>
            <wp:docPr id="2411" name="Рисунок 2411" descr="Фото 4. 13.09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1" descr="Фото 4. 13.09.20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D97" w:rsidRPr="00216C31" w:rsidRDefault="006C6D97" w:rsidP="006C6D9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5702935" cy="3801745"/>
            <wp:effectExtent l="19050" t="0" r="0" b="0"/>
            <wp:docPr id="2412" name="Рисунок 2412" descr="Фото 6. 13.09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2" descr="Фото 6. 13.09.20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D97" w:rsidRPr="00216C31" w:rsidRDefault="006C6D97" w:rsidP="006C6D9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lastRenderedPageBreak/>
        <w:t xml:space="preserve">На фото: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перші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відпрацювання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вправ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на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багатофункціональному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пристрої</w:t>
      </w:r>
      <w:proofErr w:type="spellEnd"/>
    </w:p>
    <w:p w:rsidR="00CB6FA3" w:rsidRDefault="00CB6FA3"/>
    <w:sectPr w:rsidR="00CB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6C6D97"/>
    <w:rsid w:val="006C6D97"/>
    <w:rsid w:val="00CB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</Words>
  <Characters>1715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2020-02-05T10:47:00Z</dcterms:created>
  <dcterms:modified xsi:type="dcterms:W3CDTF">2020-02-05T10:59:00Z</dcterms:modified>
</cp:coreProperties>
</file>