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0B" w:rsidRPr="006C14A6" w:rsidRDefault="00655B0B" w:rsidP="00655B0B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Корисно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і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приємно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і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практика 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змістовна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і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відпочинок</w:t>
      </w:r>
      <w:proofErr w:type="spellEnd"/>
      <w:r w:rsidRPr="006C14A6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333333"/>
          <w:sz w:val="68"/>
          <w:szCs w:val="68"/>
        </w:rPr>
        <w:t>цікавий</w:t>
      </w:r>
      <w:proofErr w:type="spellEnd"/>
    </w:p>
    <w:p w:rsidR="00655B0B" w:rsidRPr="006C14A6" w:rsidRDefault="00655B0B" w:rsidP="00655B0B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6C14A6">
        <w:rPr>
          <w:rFonts w:ascii="Arial" w:eastAsia="Times New Roman" w:hAnsi="Arial" w:cs="Arial"/>
          <w:color w:val="999999"/>
          <w:sz w:val="46"/>
        </w:rPr>
        <w:t>05.08.2011</w:t>
      </w:r>
      <w:r w:rsidRPr="006C14A6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655B0B" w:rsidRPr="006C14A6" w:rsidRDefault="00655B0B" w:rsidP="00655B0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Протягом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багатьох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років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ВПУ </w:t>
      </w:r>
      <w:proofErr w:type="spellStart"/>
      <w:proofErr w:type="gram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6C14A6">
        <w:rPr>
          <w:rFonts w:ascii="Arial" w:eastAsia="Times New Roman" w:hAnsi="Arial" w:cs="Arial"/>
          <w:color w:val="555555"/>
          <w:sz w:val="49"/>
          <w:szCs w:val="49"/>
        </w:rPr>
        <w:t>ідтримує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партнерські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стосунки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соціальним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партнером – базою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відпочинку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«Фотон» ТОВ «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Вітмет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», яка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розташована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в АР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Крим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неподалік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від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міста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Євпаторія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Цього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літа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35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професії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кухар-кондитер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>», «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продавець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продовольчих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непродовольчих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товарів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проходять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практику на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цій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відпочинку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. 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допомагали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готувати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базу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пансіонату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прийому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відпочиваючих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наш</w:t>
      </w:r>
      <w:proofErr w:type="gramEnd"/>
      <w:r w:rsidRPr="006C14A6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хлопці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будівельних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професій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Саме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тут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мають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можливість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пройти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повноцінну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практику,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відпрацювати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вс</w:t>
      </w:r>
      <w:proofErr w:type="gramEnd"/>
      <w:r w:rsidRPr="006C14A6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теми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навчальної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програми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користуватися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сучасним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обладнанням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сировиною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матеріалами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застосовувати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новітню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технологію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працювати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lastRenderedPageBreak/>
        <w:t>реальних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виробничих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умовах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Проходячи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практику на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узбережжі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Чорного моря,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мають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змогу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оздоровитись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набратися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сил,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засмагнути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6C14A6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ласкавим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Кримським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сонечком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Перебуваючи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Криму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відвідують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багато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історичних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цікавих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місць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proofErr w:type="gram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6C14A6">
        <w:rPr>
          <w:rFonts w:ascii="Arial" w:eastAsia="Times New Roman" w:hAnsi="Arial" w:cs="Arial"/>
          <w:color w:val="555555"/>
          <w:sz w:val="49"/>
          <w:szCs w:val="49"/>
        </w:rPr>
        <w:t>ізнавальні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екскурсії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по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місту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Євпаторія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влаштовує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дирекція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пансіонату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«Фотон».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Незабаром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1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вересня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повернуться до </w:t>
      </w:r>
      <w:proofErr w:type="spellStart"/>
      <w:proofErr w:type="gram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6C14A6">
        <w:rPr>
          <w:rFonts w:ascii="Arial" w:eastAsia="Times New Roman" w:hAnsi="Arial" w:cs="Arial"/>
          <w:color w:val="555555"/>
          <w:sz w:val="49"/>
          <w:szCs w:val="49"/>
        </w:rPr>
        <w:t>ідного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міста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новими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силами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будуть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продовжувати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училищі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згадувати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веселе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цікаве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літо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досвід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вони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здобули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під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час практики у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Криму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допоможе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стати нашим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випускникам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справжніми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фахівцями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своєї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C14A6">
        <w:rPr>
          <w:rFonts w:ascii="Arial" w:eastAsia="Times New Roman" w:hAnsi="Arial" w:cs="Arial"/>
          <w:color w:val="555555"/>
          <w:sz w:val="49"/>
          <w:szCs w:val="49"/>
        </w:rPr>
        <w:t>справи</w:t>
      </w:r>
      <w:proofErr w:type="spellEnd"/>
      <w:r w:rsidRPr="006C14A6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5037D1" w:rsidRDefault="00655B0B" w:rsidP="00655B0B">
      <w:pPr>
        <w:spacing w:after="0" w:line="240" w:lineRule="auto"/>
        <w:jc w:val="center"/>
        <w:textAlignment w:val="baseline"/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224530"/>
            <wp:effectExtent l="19050" t="0" r="3175" b="0"/>
            <wp:docPr id="34" name="Рисунок 34" descr="Фото 1. Практ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то 1. Практика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224530"/>
            <wp:effectExtent l="19050" t="0" r="3175" b="0"/>
            <wp:docPr id="35" name="Рисунок 35" descr="Фото 1. Практ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то 1. Практика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224530" cy="4283075"/>
            <wp:effectExtent l="19050" t="0" r="0" b="0"/>
            <wp:docPr id="36" name="Рисунок 36" descr="Фото 1. Практ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ото 1. Практика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224530"/>
            <wp:effectExtent l="19050" t="0" r="3175" b="0"/>
            <wp:docPr id="37" name="Рисунок 37" descr="Фото 1. Практ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то 1. Практика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224530"/>
            <wp:effectExtent l="19050" t="0" r="3175" b="0"/>
            <wp:docPr id="38" name="Рисунок 38" descr="Фото 1. Практ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ото 1. Практика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 w:rsidRPr="006C14A6">
        <w:rPr>
          <w:rFonts w:ascii="Arial" w:eastAsia="Times New Roman" w:hAnsi="Arial" w:cs="Arial"/>
          <w:color w:val="555555"/>
          <w:sz w:val="49"/>
          <w:szCs w:val="49"/>
        </w:rPr>
        <w:br/>
      </w: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224530"/>
            <wp:effectExtent l="19050" t="0" r="3175" b="0"/>
            <wp:docPr id="39" name="Рисунок 39" descr="Фото 1. Практ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Фото 1. Практика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655B0B"/>
    <w:rsid w:val="005037D1"/>
    <w:rsid w:val="0065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1121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2020-02-05T09:14:00Z</dcterms:created>
  <dcterms:modified xsi:type="dcterms:W3CDTF">2020-02-05T09:15:00Z</dcterms:modified>
</cp:coreProperties>
</file>