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18" w:rsidRPr="00696C18" w:rsidRDefault="00696C18" w:rsidP="00696C18">
      <w:pPr>
        <w:pStyle w:val="4"/>
        <w:ind w:firstLine="0"/>
        <w:rPr>
          <w:sz w:val="28"/>
          <w:szCs w:val="28"/>
        </w:rPr>
      </w:pPr>
      <w:r w:rsidRPr="00696C18">
        <w:rPr>
          <w:sz w:val="28"/>
          <w:szCs w:val="28"/>
        </w:rPr>
        <w:t>Особливості психічного розвитку старшокласників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696C1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і виховні завдання батьків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Мета.</w:t>
      </w:r>
      <w:r w:rsidRPr="00696C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Ознайомити батьків із психофізіологічними 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Pr="00696C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віковими особливостями дітей старшого шкільного віку. Розкрити необхідні умови успішного впливу батьків на формування особистості старшокласника.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Обладнання.</w:t>
      </w:r>
      <w:r w:rsidRPr="00696C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Виставка літератури на дану тему. Висловлювання видатних людей.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Сім'я — перше джерело, з </w:t>
      </w:r>
      <w:r w:rsidRPr="00696C18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lang w:val="uk-UA"/>
        </w:rPr>
        <w:t xml:space="preserve">якого </w:t>
      </w:r>
      <w:r w:rsidRPr="00696C1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починається велика ріка почуттів </w:t>
      </w:r>
      <w:proofErr w:type="spellStart"/>
      <w:r w:rsidRPr="00696C1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ілереконаиь</w:t>
      </w:r>
      <w:proofErr w:type="spellEnd"/>
      <w:r w:rsidRPr="00696C1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В.О. Сухомлинський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Виховання людини, виховання власних сина і доньки — важлива, перша суспільна діяльність громадянина, його громадський обов'язок.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В.О. Сухомлинський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Форма проведення.</w:t>
      </w:r>
      <w:r w:rsidRPr="00696C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Лекція.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Процес виховання дітей потребує від вас, шановні батьки, ґрунтовних і різноманітних знань, урахування психофізіологічних і вікових особливостей синів і доньок. Ці особливості відображають динамічний процес психіч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ного, фізіологічного й фізичного розвитку дитячого ор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ганізму та формування духовної неповторності особис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тості. Досить часто ви не розумієте потреб і запитів дітей, що викликає тривогу у вас і протест дітей, які не хочуть з цим миритися. Проблема «батьків і дітей» завжди була ак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туальною. То в чому ж справа? Невже батьки такі черстві й нечутливі до своїх чад, байдужі до їх інтересів, неспро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можні зрозуміти найближчих їм людей, </w:t>
      </w:r>
      <w:r w:rsidRPr="00696C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а 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діти жорстокі й невдячні, грубі й егоїстичні настільки, що на всі спроби батьків щиро </w:t>
      </w:r>
      <w:proofErr w:type="spellStart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порозумітися'</w:t>
      </w:r>
      <w:proofErr w:type="spellEnd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ними відповідають без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думністю й емоційною глухотою? Однозначної відповіді на ці питання годі шукати у посібниках з педагогіки, та й у самому житті навряд чи можна знайти. Динамізм процесу настільки глибокий і багатогранний, що ігнорування одно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го з його складників призводить до непорозумінь, конфліктів, сімейних драм і трагедій. От чому так важливо, щоб ви, батьки, мали хоча б найелементарніші знання з психофізіології, етики взаємин.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Рання юність — період життя і розвитку людини від 15 до 17 років. Це етап завершення фізичного розвитку ор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ганізму: уповільнюється темп росту 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тіла, збільшується йо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го вага, закінчуються формування та функціональний розвиток усіх його систем і органів. Важливу на цьому етапі розвитку організму продовжують відігравати умови, в яких він відбувається. Тому додержання правильного режиму харчування, праці, відпочинку, заняття фізкульту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рою обов'язкове для юнаків і дівчат. Батьки, ви повинні виховувати в дітей потребу й уміння стежити за нормаль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ним функціонуванням свого організму, запобігти розвит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ку в них шкідливих звичок (алкоголізму, паління тощо]. Основні види діяльності в юнацькому віці — навчання і праця. Початок трудової діяльності, необхідність вибору професії сприяють зростанню свідомого ставлення юнаків і дівчат до навчання і праці, стабілізують їх </w:t>
      </w:r>
      <w:proofErr w:type="spellStart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пізна-</w:t>
      </w:r>
      <w:proofErr w:type="spellEnd"/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вальні інтереси. Істотно змінюються характер розумової діяльності юнаків і дівчат: зростає критичність мислення, розвиваються вміння аргументувати й доводити свою думку. В юнацькому віці розширюється коло соціальних ролей та обов'язків людини. Розвиваються вольові якості, сфера емоцій і почуттів. Значне місце в емоційному житті юнаків і дівчат посідають почуття дружби і кохання. Роз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вивається самосвідомість і самооцінка, що дають імпульс до самовиховання.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Юнацький вік — вік життєрадісності, бадьорості, ен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тузіазму, прагнення до активної участі в житті суспільства. У розв'язанні багатьох життєвих завдань юність потребує допомоги і керівництва дорослих. Але щоб здобутки стар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шого покоління стали надбанням молоді, важливо пра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вильно будувати взаємини між батьками і дітьми, і взагалі дорослими людьми, У сім'ях старшокласників має витри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муватися принцип рівноправності поколінь. Юнаки і дівча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та дуже болісно реагують на випадки, коли батьки не зва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жають на їх самостійність й ініціативу. До конфліктів між батьками і дітьми часто призводить невмілий підхід до мо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лоді старших, які ігнорують зміну в дітях у період ранньої юності, що часто виражається в різкій і не досить пере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конливій критиці смаків синів і доньок, їх інтересів, уподо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бань. Водночас ви, самі батьки, вели спосіб життя, повод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ження в сім'ї і поза нею далеко не завжди як взірець для наслідування.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прикладу наведу таку ситуацію.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Літнім днем п'ятирічний Слава з батьком </w:t>
      </w:r>
      <w:proofErr w:type="spellStart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пішов'на</w:t>
      </w:r>
      <w:proofErr w:type="spellEnd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річку купатися. Приємно було бути у теплій воді, пересипати га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рячий пісок.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Крутим берегом річки бігло </w:t>
      </w:r>
      <w:proofErr w:type="spellStart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магеньке</w:t>
      </w:r>
      <w:proofErr w:type="spellEnd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щеня. Раптом во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но послизнулося і впало у воду. Біля прямовисної стіни </w:t>
      </w:r>
      <w:proofErr w:type="spellStart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рнка</w:t>
      </w:r>
      <w:proofErr w:type="spellEnd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дуже глибока. Славі було боляче 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слухати жалібне скавучання маленького </w:t>
      </w:r>
      <w:proofErr w:type="spellStart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собечати</w:t>
      </w:r>
      <w:proofErr w:type="spellEnd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Він ніби кликав на до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помогу. Але хлопчик не вмів плавати. Він благав батька: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Тату, врятуйте собача... Воно ж втопиться.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Батько відповів:                                                                    і 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Всіх не врятуєш.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Собача втопилося. Над річкою стало тихо.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Славко плакав,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Пройшло багато років. Славко став дорослою людиною — Ярославом Івановичем. Він побудував собі дім. У нього був син — п'ятирічний Івась.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Стояла люта зима. Від морозу тріскалась земля. Одного разу під вечір розпочалась заметіль. Хтось постукав у вікно.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Хто там? — запитав Ярослав Іванович.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Пустіть, люди добрі, погрітися... Ми мандрівники.. За^</w:t>
      </w:r>
      <w:proofErr w:type="spellStart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-мерзаємо</w:t>
      </w:r>
      <w:proofErr w:type="spellEnd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... Врятуйте...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-т- Всіх не врятуєш, — тихо сказав Ярослав Іванович, а вголос відповів, — ідіть собі далі... В нас тісно...</w:t>
      </w:r>
    </w:p>
    <w:p w:rsidR="00696C18" w:rsidRPr="00696C18" w:rsidRDefault="00696C18" w:rsidP="00696C1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Тату, чому ви їх не впустили? — запитав Івась. — Вони ж загинуть від холоду.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Всіх не врятуєш, — ще раз сказав батько.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Івась заплакав.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Отже, ми бачимо, що необдумана поведінка батька ви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ховала в дитячій душі жорстокість, байдужість, невміння співчувати чужій біді.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важливою особливістю виховання дітей в сім'ї у цьо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му віці являється відношення до них, як до дорослих.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учнів старших класів є також гостра потреба відчува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ти свої зростаючі сили, їм властива енергія, прагнення до незалежності. В той же час вони відчувають потребу у </w:t>
      </w:r>
      <w:proofErr w:type="spellStart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-підтримці</w:t>
      </w:r>
      <w:proofErr w:type="spellEnd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їх впевненості в своїх </w:t>
      </w:r>
      <w:proofErr w:type="spellStart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силеіх</w:t>
      </w:r>
      <w:proofErr w:type="spellEnd"/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 переборенні труднощів. І тут вони чекають допомоги від вас, шановні батьки, надання якої сприяє становленню кращих взаємин між дітьми і батьками. Уважне ставлення до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рослих у сім'ї до дітей сприяє попередженню труднощів у стосунках з ними.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Для того, щоб уникнути можливих ускладнень у взаєминах, ви, батьки, повинні розібратися у його причи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нах, а не вимагати поваги до себе. Щоб користуватися справжніми повагою і авторитетом, батькам важливо по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казати себе з найкращого боку.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юнак чи дівчина звертається до вас з будь-яким питанням, треба прагнути дати вичерпну однозначну відповідь. Ні в якому разі не можна підміняти пораду пока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ранням, намагатися насильно проникнути в душу юнака чи дівчини, коли він чи вона того не хочуть.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взаєминах із старшокласниками часто наражаєшся на інші труднощі: молодь нерідко відмовляється серйозно розмовляти про себе, порадами дорослих вона може знехтувати. Труднощі для вас, шановні батьки, полягають і в тому, що ви не єдині порадники своїм дітям. Для того, щоб зменшити ці труднощі, ви, як батьки, повинні вміти слухати дочку чи сина, бачити перспективу розмови, обе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режно, щоб не образити, з'ясувати мотиви їх діяльності, що допомагатиме передбачати поведінку дітей, ретельно продумувати аргументи бесіди.</w:t>
      </w:r>
    </w:p>
    <w:p w:rsidR="00696C18" w:rsidRPr="00696C18" w:rsidRDefault="00696C18" w:rsidP="00696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Звідси випливає, що моральний авторитет батьків, чут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ливість, тактовність, повага і дружні взаємовідносини — необхідні умови успішного впливу батьків на формування особистості старшокласника. </w:t>
      </w:r>
      <w:r w:rsidRPr="00696C18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;</w:t>
      </w:r>
    </w:p>
    <w:p w:rsidR="00696C18" w:rsidRPr="00696C18" w:rsidRDefault="00696C18" w:rsidP="00696C1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закінчити лекцію хотілося б словами великого педаго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га В.О. Сухомлинського: «Що ми залишаємо в серцях своїх дітей — залишаємо своїми справами і словами, вчинками і почуттями? Чим ми запам'ятаємось нашим дітям, чим возвеличимо себе в їх очах? Є єдина могутня духовна сила, яку ні з чим не можна порівняти, яка здатна відобразити в душах наш образ — образ справжньої людської краси. Ця сила — велике багатство людського духу — любов. Будемо ж створювати це багатство своїм життям. Є вона в наших батьківських серцях — є чим ви</w:t>
      </w:r>
      <w:r w:rsidRPr="00696C1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ховувати дітей».</w:t>
      </w:r>
    </w:p>
    <w:p w:rsidR="00D74DC9" w:rsidRDefault="00D74DC9"/>
    <w:sectPr w:rsidR="00D7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978FC"/>
    <w:multiLevelType w:val="hybridMultilevel"/>
    <w:tmpl w:val="DC80DB5A"/>
    <w:lvl w:ilvl="0" w:tplc="DA4C1CBC">
      <w:start w:val="9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C18"/>
    <w:rsid w:val="00696C18"/>
    <w:rsid w:val="00D7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96C18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6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6C18"/>
    <w:rPr>
      <w:rFonts w:ascii="Times New Roman" w:eastAsia="Times New Roman" w:hAnsi="Times New Roman" w:cs="Times New Roman"/>
      <w:b/>
      <w:bCs/>
      <w:i/>
      <w:iCs/>
      <w:color w:val="000000"/>
      <w:sz w:val="32"/>
      <w:szCs w:val="64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2017-02-22T09:32:00Z</dcterms:created>
  <dcterms:modified xsi:type="dcterms:W3CDTF">2017-02-22T09:32:00Z</dcterms:modified>
</cp:coreProperties>
</file>